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21A" w:rsidRDefault="00D7511A" w:rsidP="00D7511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D7511A" w:rsidRDefault="00D7511A" w:rsidP="00D7511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Tutor</w:t>
      </w:r>
    </w:p>
    <w:p w:rsidR="00D7511A" w:rsidRDefault="00D7511A" w:rsidP="00D7511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D7511A" w:rsidRPr="00D7511A" w:rsidRDefault="00D7511A" w:rsidP="00D7511A">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b/>
          <w:color w:val="1D1D1D"/>
          <w:sz w:val="24"/>
          <w:szCs w:val="24"/>
          <w:shd w:val="clear" w:color="auto" w:fill="FFFFFF"/>
        </w:rPr>
        <w:t>1:</w:t>
      </w:r>
      <w:r w:rsidRPr="00D7511A">
        <w:rPr>
          <w:rFonts w:ascii="Times New Roman" w:hAnsi="Times New Roman" w:cs="Times New Roman"/>
          <w:color w:val="1D1D1D"/>
          <w:sz w:val="24"/>
          <w:szCs w:val="24"/>
          <w:shd w:val="clear" w:color="auto" w:fill="FFFFFF"/>
        </w:rPr>
        <w:t xml:space="preserve"> What were some of the leading reasons why Richard Hakluyt, in his Discourse of Western Planting, wanted Queen Elizabeth to start English colonies?</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Did Hakluyt argue they needed to set up colonies so oppressed people in England could go to America in search of freedom? </w:t>
      </w:r>
    </w:p>
    <w:p w:rsidR="00211B30" w:rsidRPr="00D7511A" w:rsidRDefault="00211B30"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Richard Hakluyt was among the earliest people who can be termed as the proponents of English colonization during that period.</w:t>
      </w:r>
      <w:r w:rsidR="00AF4DAA" w:rsidRPr="00D7511A">
        <w:rPr>
          <w:rFonts w:ascii="Times New Roman" w:hAnsi="Times New Roman" w:cs="Times New Roman"/>
          <w:color w:val="1D1D1D"/>
          <w:sz w:val="24"/>
          <w:szCs w:val="24"/>
          <w:shd w:val="clear" w:color="auto" w:fill="FFFFFF"/>
        </w:rPr>
        <w:t xml:space="preserve"> He wrote a document to queen Elizabeth called “disclosure of western planting” where he wanted to convince the queen of England to support </w:t>
      </w:r>
      <w:r w:rsidR="00B73D4A" w:rsidRPr="00D7511A">
        <w:rPr>
          <w:rFonts w:ascii="Times New Roman" w:hAnsi="Times New Roman" w:cs="Times New Roman"/>
          <w:color w:val="1D1D1D"/>
          <w:sz w:val="24"/>
          <w:szCs w:val="24"/>
          <w:shd w:val="clear" w:color="auto" w:fill="FFFFFF"/>
        </w:rPr>
        <w:t xml:space="preserve">the colonization schemes that were used by </w:t>
      </w:r>
      <w:r w:rsidR="00535214" w:rsidRPr="00D7511A">
        <w:rPr>
          <w:rFonts w:ascii="Times New Roman" w:hAnsi="Times New Roman" w:cs="Times New Roman"/>
          <w:color w:val="1D1D1D"/>
          <w:sz w:val="24"/>
          <w:szCs w:val="24"/>
          <w:shd w:val="clear" w:color="auto" w:fill="FFFFFF"/>
        </w:rPr>
        <w:t>Sir</w:t>
      </w:r>
      <w:r w:rsidR="00B73D4A" w:rsidRPr="00D7511A">
        <w:rPr>
          <w:rFonts w:ascii="Times New Roman" w:hAnsi="Times New Roman" w:cs="Times New Roman"/>
          <w:color w:val="1D1D1D"/>
          <w:sz w:val="24"/>
          <w:szCs w:val="24"/>
          <w:shd w:val="clear" w:color="auto" w:fill="FFFFFF"/>
        </w:rPr>
        <w:t xml:space="preserve"> Walter Raleigh. He also wanted to encourage English merchants and gently the way to invest in the enterprises.</w:t>
      </w:r>
    </w:p>
    <w:p w:rsidR="00B73D4A" w:rsidRPr="00D7511A" w:rsidRDefault="00B73D4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Among the leading reason in the discourse of western planting is the soil. Richard argues that with the soil it will be able to yield different commodities of Europe. This will enable all the kingdoms, dominions and territories that the country used to trade with will make trade real of the merchandise.</w:t>
      </w:r>
    </w:p>
    <w:p w:rsidR="00B73D4A" w:rsidRPr="00D7511A" w:rsidRDefault="00B73D4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He also indicated that the passage thither and home can’t be regarded </w:t>
      </w:r>
      <w:r w:rsidR="00535214" w:rsidRPr="00D7511A">
        <w:rPr>
          <w:rFonts w:ascii="Times New Roman" w:hAnsi="Times New Roman" w:cs="Times New Roman"/>
          <w:color w:val="1D1D1D"/>
          <w:sz w:val="24"/>
          <w:szCs w:val="24"/>
          <w:shd w:val="clear" w:color="auto" w:fill="FFFFFF"/>
        </w:rPr>
        <w:t>neither long nor short but very easy and can be made twice a year. The same place England passed when it was wool trade and hundred more years the cloth trade. It made England evolve from meaner state to greater wealth with honor and became more powerful.</w:t>
      </w:r>
    </w:p>
    <w:p w:rsidR="00571C71" w:rsidRPr="00D7511A" w:rsidRDefault="00571C71"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Richard arguments wanted to set up colonies such that the oppressed people could run to America searching freedom. He wanted to enlarge the glory of gospel where they will provide a safe and sure place to receive people from the other parts of the world who are forced to run for t</w:t>
      </w:r>
      <w:r w:rsidR="00D7511A" w:rsidRPr="00D7511A">
        <w:rPr>
          <w:rFonts w:ascii="Times New Roman" w:hAnsi="Times New Roman" w:cs="Times New Roman"/>
          <w:color w:val="1D1D1D"/>
          <w:sz w:val="24"/>
          <w:szCs w:val="24"/>
          <w:shd w:val="clear" w:color="auto" w:fill="FFFFFF"/>
        </w:rPr>
        <w:t>he truth of God’s word</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2: A lot of attention in colonial history has been on the Puritans, but I hope the Williams and Hutchinson readings helped you see things from outside the perspective of that dominant group in New England.</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On religious freedom and separation of church and state, how did Williams and Hutchinson assert their liberty and rights? </w:t>
      </w:r>
    </w:p>
    <w:p w:rsidR="00EB2AFA" w:rsidRPr="00D7511A" w:rsidRDefault="00EB2AF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In 1631, a charismatic young clergyman calle</w:t>
      </w:r>
      <w:r w:rsidR="00662AB5" w:rsidRPr="00D7511A">
        <w:rPr>
          <w:rFonts w:ascii="Times New Roman" w:hAnsi="Times New Roman" w:cs="Times New Roman"/>
          <w:color w:val="1D1D1D"/>
          <w:sz w:val="24"/>
          <w:szCs w:val="24"/>
          <w:shd w:val="clear" w:color="auto" w:fill="FFFFFF"/>
        </w:rPr>
        <w:t xml:space="preserve">d Roger Williams visited New England. He was a religious young man and was welcomed by Winthrop who was a “godly minister”. William used to challenge the puritans who used to criticize the Church of England with his prophetic voice to go far because they thought advance in kingdom of God was not going anywhere. </w:t>
      </w:r>
    </w:p>
    <w:p w:rsidR="00662AB5" w:rsidRPr="00D7511A" w:rsidRDefault="00662AB5"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Ann Hutchinson also had a doubt whether God’s image in Adam consisted in holiness.</w:t>
      </w:r>
      <w:r w:rsidR="001C1C4C" w:rsidRPr="00D7511A">
        <w:rPr>
          <w:rFonts w:ascii="Times New Roman" w:hAnsi="Times New Roman" w:cs="Times New Roman"/>
          <w:color w:val="1D1D1D"/>
          <w:sz w:val="24"/>
          <w:szCs w:val="24"/>
          <w:shd w:val="clear" w:color="auto" w:fill="FFFFFF"/>
        </w:rPr>
        <w:t xml:space="preserve"> She seemed to drift into anti-trinitarianism when she questioned eternal sonship of Christ. She argued that she was inspired by spirit that made her understand the scripture. Critics felt where Hutchinson said that in presence of spirit, instructions on the scripture were superfluous.</w:t>
      </w:r>
    </w:p>
    <w:p w:rsidR="001C1C4C" w:rsidRPr="00D7511A" w:rsidRDefault="001C1C4C"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In 1635, William was sent out of the colony by the judges</w:t>
      </w:r>
      <w:r w:rsidR="00A71F7A" w:rsidRPr="00D7511A">
        <w:rPr>
          <w:rFonts w:ascii="Times New Roman" w:hAnsi="Times New Roman" w:cs="Times New Roman"/>
          <w:color w:val="1D1D1D"/>
          <w:sz w:val="24"/>
          <w:szCs w:val="24"/>
          <w:shd w:val="clear" w:color="auto" w:fill="FFFFFF"/>
        </w:rPr>
        <w:t xml:space="preserve"> but the verdict was not implemented until the following season of spring. William was flea from England but went searching for the truth where he became a Baptist after abandoning pure church that was created by men but formulated positions calling for broad religious tolerance. Puritans wanted to be asking questions during the church service then meet later to explore more about faith. One of the gatherings </w:t>
      </w:r>
      <w:r w:rsidR="00A71F7A" w:rsidRPr="00D7511A">
        <w:rPr>
          <w:rFonts w:ascii="Times New Roman" w:hAnsi="Times New Roman" w:cs="Times New Roman"/>
          <w:color w:val="1D1D1D"/>
          <w:sz w:val="24"/>
          <w:szCs w:val="24"/>
          <w:shd w:val="clear" w:color="auto" w:fill="FFFFFF"/>
        </w:rPr>
        <w:lastRenderedPageBreak/>
        <w:t xml:space="preserve">hosted was attended by Hutchinson. William and Hutchinson asserted their liberty </w:t>
      </w:r>
      <w:r w:rsidR="00983FD7" w:rsidRPr="00D7511A">
        <w:rPr>
          <w:rFonts w:ascii="Times New Roman" w:hAnsi="Times New Roman" w:cs="Times New Roman"/>
          <w:color w:val="1D1D1D"/>
          <w:sz w:val="24"/>
          <w:szCs w:val="24"/>
          <w:shd w:val="clear" w:color="auto" w:fill="FFFFFF"/>
        </w:rPr>
        <w:t>when they did and followed what they believed in the word of God.</w:t>
      </w:r>
    </w:p>
    <w:p w:rsidR="00571C71" w:rsidRPr="00D7511A" w:rsidRDefault="00571C71" w:rsidP="00D7511A">
      <w:pPr>
        <w:spacing w:line="480" w:lineRule="auto"/>
        <w:rPr>
          <w:rFonts w:ascii="Times New Roman" w:hAnsi="Times New Roman" w:cs="Times New Roman"/>
          <w:color w:val="1D1D1D"/>
          <w:sz w:val="24"/>
          <w:szCs w:val="24"/>
          <w:shd w:val="clear" w:color="auto" w:fill="FFFFFF"/>
        </w:rPr>
      </w:pP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b/>
          <w:color w:val="1D1D1D"/>
          <w:sz w:val="24"/>
          <w:szCs w:val="24"/>
          <w:shd w:val="clear" w:color="auto" w:fill="FFFFFF"/>
        </w:rPr>
        <w:t>3</w:t>
      </w:r>
      <w:r w:rsidRPr="00D7511A">
        <w:rPr>
          <w:rFonts w:ascii="Times New Roman" w:hAnsi="Times New Roman" w:cs="Times New Roman"/>
          <w:color w:val="1D1D1D"/>
          <w:sz w:val="24"/>
          <w:szCs w:val="24"/>
          <w:shd w:val="clear" w:color="auto" w:fill="FFFFFF"/>
        </w:rPr>
        <w:t xml:space="preserve">: How did the lawyer, Andrew Hamilton, assert and protect the rights and liberty of the newspaper printer, John Peter Zenger? </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How </w:t>
      </w:r>
      <w:r w:rsidR="00310F89" w:rsidRPr="00D7511A">
        <w:rPr>
          <w:rFonts w:ascii="Times New Roman" w:hAnsi="Times New Roman" w:cs="Times New Roman"/>
          <w:color w:val="1D1D1D"/>
          <w:sz w:val="24"/>
          <w:szCs w:val="24"/>
          <w:shd w:val="clear" w:color="auto" w:fill="FFFFFF"/>
        </w:rPr>
        <w:t>were</w:t>
      </w:r>
      <w:r w:rsidRPr="00D7511A">
        <w:rPr>
          <w:rFonts w:ascii="Times New Roman" w:hAnsi="Times New Roman" w:cs="Times New Roman"/>
          <w:color w:val="1D1D1D"/>
          <w:sz w:val="24"/>
          <w:szCs w:val="24"/>
          <w:shd w:val="clear" w:color="auto" w:fill="FFFFFF"/>
        </w:rPr>
        <w:t xml:space="preserve"> James Alexander and Alexander Hamilton significant in the development of freedom of the press in America? </w:t>
      </w:r>
    </w:p>
    <w:p w:rsidR="0083740D" w:rsidRPr="00D7511A" w:rsidRDefault="008B4886"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John peter Zenger was a German newspaper printer who was accused by the governor for printing “seditious libels”. His case was attended by the governors handpicked judges who the governor thought will be on his favor. He was represented by a lawyer called Andrew Hamilton who was able to ignore the governors chosen judges and returned a favor verdict of “not guilty”. According to Andrew Hamilton argument, he desc</w:t>
      </w:r>
      <w:r w:rsidR="00B042B8" w:rsidRPr="00D7511A">
        <w:rPr>
          <w:rFonts w:ascii="Times New Roman" w:hAnsi="Times New Roman" w:cs="Times New Roman"/>
          <w:color w:val="1D1D1D"/>
          <w:sz w:val="24"/>
          <w:szCs w:val="24"/>
          <w:shd w:val="clear" w:color="auto" w:fill="FFFFFF"/>
        </w:rPr>
        <w:t xml:space="preserve">ribed the country to value freedom of </w:t>
      </w:r>
      <w:r w:rsidRPr="00D7511A">
        <w:rPr>
          <w:rFonts w:ascii="Times New Roman" w:hAnsi="Times New Roman" w:cs="Times New Roman"/>
          <w:color w:val="1D1D1D"/>
          <w:sz w:val="24"/>
          <w:szCs w:val="24"/>
          <w:shd w:val="clear" w:color="auto" w:fill="FFFFFF"/>
        </w:rPr>
        <w:t>expressions</w:t>
      </w:r>
      <w:r w:rsidR="00B042B8" w:rsidRPr="00D7511A">
        <w:rPr>
          <w:rFonts w:ascii="Times New Roman" w:hAnsi="Times New Roman" w:cs="Times New Roman"/>
          <w:color w:val="1D1D1D"/>
          <w:sz w:val="24"/>
          <w:szCs w:val="24"/>
          <w:shd w:val="clear" w:color="auto" w:fill="FFFFFF"/>
        </w:rPr>
        <w:t xml:space="preserve">. He said that America even in its history stands a chance to be protecting the freedom of expression of the press. The trial of the German printer was able to inspire many eloquent lawyers who are believed to be among the best. Hamilton was able to win when he said that there is no other country in the world that has been able to value expression that America. This is how James Alexander and Alexander Hamilton were able to develop press freedom in America. The </w:t>
      </w:r>
      <w:r w:rsidR="009C5FBF" w:rsidRPr="00D7511A">
        <w:rPr>
          <w:rFonts w:ascii="Times New Roman" w:hAnsi="Times New Roman" w:cs="Times New Roman"/>
          <w:color w:val="1D1D1D"/>
          <w:sz w:val="24"/>
          <w:szCs w:val="24"/>
          <w:shd w:val="clear" w:color="auto" w:fill="FFFFFF"/>
        </w:rPr>
        <w:t>Zenger story was regarded as story of divided colony but there was a new beginning of the press. It was an independence day for the American jurors. This is how the press freedom was developed by the lawyers, so they played great significant role to achieve.</w:t>
      </w:r>
    </w:p>
    <w:p w:rsidR="0083740D" w:rsidRPr="00D7511A" w:rsidRDefault="0083740D" w:rsidP="00D7511A">
      <w:pPr>
        <w:spacing w:line="480" w:lineRule="auto"/>
        <w:rPr>
          <w:rFonts w:ascii="Times New Roman" w:hAnsi="Times New Roman" w:cs="Times New Roman"/>
          <w:b/>
          <w:color w:val="1D1D1D"/>
          <w:sz w:val="24"/>
          <w:szCs w:val="24"/>
          <w:shd w:val="clear" w:color="auto" w:fill="FFFFFF"/>
        </w:rPr>
      </w:pP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 xml:space="preserve">4: Even though they were important in starting the Great Awakening, Jonathan Edwards and other “New Light” ministers were driven out of the Congregational Church. </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Why did the New England Puritan establishment oppose the Great Awakening “New Lights?” From reading “Sinners in the Hands of an Angry God,” can you see why they disliked Edwards so much? </w:t>
      </w:r>
    </w:p>
    <w:p w:rsidR="0051717A" w:rsidRPr="00D7511A" w:rsidRDefault="00777952"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Jonathan Edwards was fired by the church congregation in July 1750. He was fired by vote of his church congregation. During that period there was voting in the church whether to keep Jonathan as their pastor or not. It’s only few of the people who voted him inside while the others voted him out. It is only 10 percent that wanted to keep him as their pastor. They were driven away together with other “new lights” ministers.</w:t>
      </w:r>
      <w:r w:rsidR="0051717A" w:rsidRPr="00D7511A">
        <w:rPr>
          <w:rFonts w:ascii="Times New Roman" w:hAnsi="Times New Roman" w:cs="Times New Roman"/>
          <w:color w:val="1D1D1D"/>
          <w:sz w:val="24"/>
          <w:szCs w:val="24"/>
          <w:shd w:val="clear" w:color="auto" w:fill="FFFFFF"/>
        </w:rPr>
        <w:t xml:space="preserve"> They hated Edward because he attacked the unconverted how they were reasoning by trying to pursue themselves that it was not God but their own care. He cautioned them to preserve their life and they are still sinners in the hands of angry God, where they were standing in slippery slope of disaster</w:t>
      </w:r>
      <w:r w:rsidR="00912C3A" w:rsidRPr="00D7511A">
        <w:rPr>
          <w:rFonts w:ascii="Times New Roman" w:hAnsi="Times New Roman" w:cs="Times New Roman"/>
          <w:color w:val="1D1D1D"/>
          <w:sz w:val="24"/>
          <w:szCs w:val="24"/>
          <w:shd w:val="clear" w:color="auto" w:fill="FFFFFF"/>
        </w:rPr>
        <w:t xml:space="preserve"> waiting for everlasting destruction. I think what was hurting people is that he was criticizing their faith in God and took them as if they were not well devoted to Christianity. Everyone has a right to believe in everything he or she wants. The other thing is that religion and beliefs should not be forced to anyone. The fact that he told them about the truth, they didn’t like the consequences he believed will happen to them because the truth always hurt.</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5: People can say one thing and do another. We tend to remember the Patriots and Founders for what they said. We tend to romanticize them and not see them as real people with real problems and concerns living through for them--like us today--complex and confusing times. They said they stood for freedom, for liberty, but they owned slaves. They were accused at the time of </w:t>
      </w:r>
      <w:r w:rsidRPr="00D7511A">
        <w:rPr>
          <w:rFonts w:ascii="Times New Roman" w:hAnsi="Times New Roman" w:cs="Times New Roman"/>
          <w:color w:val="1D1D1D"/>
          <w:sz w:val="24"/>
          <w:szCs w:val="24"/>
          <w:shd w:val="clear" w:color="auto" w:fill="FFFFFF"/>
        </w:rPr>
        <w:lastRenderedPageBreak/>
        <w:t>being hypocrites. Should we see them for what they were, as real humans with imperfections, or should we continue to romanticize and idealize them?</w:t>
      </w:r>
    </w:p>
    <w:p w:rsidR="00912C3A" w:rsidRPr="00D7511A" w:rsidRDefault="00FE3B92"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The patriots and founders believed to be standing and fighting for freedom and liberty. They were pioneers and god-fearing people who loved liberty. They believed that each and every individual should be responsible for their destiny. They were traders, soldiers, craftsmen, and even clergy. They are said to be very hardworking people </w:t>
      </w:r>
      <w:r w:rsidR="002B2C45" w:rsidRPr="00D7511A">
        <w:rPr>
          <w:rFonts w:ascii="Times New Roman" w:hAnsi="Times New Roman" w:cs="Times New Roman"/>
          <w:color w:val="1D1D1D"/>
          <w:sz w:val="24"/>
          <w:szCs w:val="24"/>
          <w:shd w:val="clear" w:color="auto" w:fill="FFFFFF"/>
        </w:rPr>
        <w:t>who could till rocky ground and plant seeds of the new country. Their honors are still preserved as fundamental heritage in American soil.</w:t>
      </w:r>
    </w:p>
    <w:p w:rsidR="002B2C45" w:rsidRPr="00D7511A" w:rsidRDefault="002B2C45"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People are from different thinking even if they are believed to be the best. This people were believed to fight for liberty yet they owned slaves in their homes. They believed that everyone should benefit from what they do yet they refused to give the slaves that chance. They can be termed as real hypocrites. a hypocrite is a person who appears to be virtually religious but that is false about him.</w:t>
      </w:r>
    </w:p>
    <w:p w:rsidR="002B2C45" w:rsidRPr="00D7511A" w:rsidRDefault="002B2C45"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I believe that these people should be seen as human with imperfection and continue to praise them. This is because in the world no one can be termed as perfect. One can fight for a right but still abuses someone’s right.</w:t>
      </w:r>
      <w:r w:rsidR="00253CFD" w:rsidRPr="00D7511A">
        <w:rPr>
          <w:rFonts w:ascii="Times New Roman" w:hAnsi="Times New Roman" w:cs="Times New Roman"/>
          <w:color w:val="1D1D1D"/>
          <w:sz w:val="24"/>
          <w:szCs w:val="24"/>
          <w:shd w:val="clear" w:color="auto" w:fill="FFFFFF"/>
        </w:rPr>
        <w:t xml:space="preserve"> This was not a mistake by that time because the people whose ethnic group was termed as slaves could not resist so they had to work so that to get get for survival.</w:t>
      </w:r>
    </w:p>
    <w:p w:rsidR="00912C3A" w:rsidRPr="00D7511A" w:rsidRDefault="00912C3A" w:rsidP="00D7511A">
      <w:pPr>
        <w:spacing w:line="480" w:lineRule="auto"/>
        <w:rPr>
          <w:rFonts w:ascii="Times New Roman" w:hAnsi="Times New Roman" w:cs="Times New Roman"/>
          <w:color w:val="1D1D1D"/>
          <w:sz w:val="24"/>
          <w:szCs w:val="24"/>
          <w:shd w:val="clear" w:color="auto" w:fill="FFFFFF"/>
        </w:rPr>
      </w:pP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6: One of these questions is in terms of religion and the other in terms of the law. How was Anthony Benezet, as a Quaker leader and in his Observations, important for the liberty and rights </w:t>
      </w:r>
      <w:r w:rsidRPr="00D7511A">
        <w:rPr>
          <w:rFonts w:ascii="Times New Roman" w:hAnsi="Times New Roman" w:cs="Times New Roman"/>
          <w:color w:val="1D1D1D"/>
          <w:sz w:val="24"/>
          <w:szCs w:val="24"/>
          <w:shd w:val="clear" w:color="auto" w:fill="FFFFFF"/>
        </w:rPr>
        <w:lastRenderedPageBreak/>
        <w:t xml:space="preserve">of slaves? How was the opinion of Chief Justice Mansfield in the Somerset case important for liberty and rights, for Somerset and for other slaves in the British empire? </w:t>
      </w:r>
    </w:p>
    <w:p w:rsidR="00253CFD" w:rsidRPr="00D7511A" w:rsidRDefault="00253CFD"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Anthony Benezet a writer, abolitionist and also Quaker teacher. He was a protestant because he was born in a protestant family. They flee from France and went to London so that they could avoid persecution. They later settled in America from London. He believed that slave owning was against Christianity faith. When he joined a religious society with friends in Philadelphia, he worked to convince others that owning slaves in not right thing to do. When he started teaching he could start evening classes for poor black children who ran from home due to racial inequality.</w:t>
      </w:r>
      <w:r w:rsidR="00EB328E" w:rsidRPr="00D7511A">
        <w:rPr>
          <w:rFonts w:ascii="Times New Roman" w:hAnsi="Times New Roman" w:cs="Times New Roman"/>
          <w:color w:val="1D1D1D"/>
          <w:sz w:val="24"/>
          <w:szCs w:val="24"/>
          <w:shd w:val="clear" w:color="auto" w:fill="FFFFFF"/>
        </w:rPr>
        <w:t xml:space="preserve"> He can be said that he observed the rights and liberty of the slaves.</w:t>
      </w:r>
    </w:p>
    <w:p w:rsidR="00EB328E" w:rsidRPr="00D7511A" w:rsidRDefault="00EB328E"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Somerset was a black slave that had been imported to England by his master Mr. Charles Stewart but with due time he left him. When serjeant Davy brought the case to lord Mansfield; he declined the case and gave them a fortnight to fully prepare for the case.</w:t>
      </w:r>
      <w:r w:rsidR="00854D61" w:rsidRPr="00D7511A">
        <w:rPr>
          <w:rFonts w:ascii="Times New Roman" w:hAnsi="Times New Roman" w:cs="Times New Roman"/>
          <w:color w:val="1D1D1D"/>
          <w:sz w:val="24"/>
          <w:szCs w:val="24"/>
          <w:shd w:val="clear" w:color="auto" w:fill="FFFFFF"/>
        </w:rPr>
        <w:t xml:space="preserve"> </w:t>
      </w:r>
    </w:p>
    <w:p w:rsidR="00253CFD" w:rsidRPr="00D7511A" w:rsidRDefault="00854D61"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causes of liberty were no longer again to be tried on the ground of the mere special indictment. The broad principle of the essential in constitution rights for every man who lived in England to the liberty of his person. This is unless forfeited by the laws of the country</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7: One of the things we deal with in history is bias. Obviously, a patriotic myth is going to have a Patriot bias when remembering the Revolution. As the story goes, Americans, calling themselves Patriots, joined together and rose up against the tyranny of King George III. Those opposed to the Patriots we remember as “Tories” who are usually described as wealthy British merchants and government officials living over here. Yet, colonists were divided. There were more Loyalists than Patriots, and there were even more in the middle. With a Patriot bias we have remembered the Patriot minority as the whole. In this way, history can be just the story of the </w:t>
      </w:r>
      <w:r w:rsidRPr="00D7511A">
        <w:rPr>
          <w:rFonts w:ascii="Times New Roman" w:hAnsi="Times New Roman" w:cs="Times New Roman"/>
          <w:color w:val="1D1D1D"/>
          <w:sz w:val="24"/>
          <w:szCs w:val="24"/>
          <w:shd w:val="clear" w:color="auto" w:fill="FFFFFF"/>
        </w:rPr>
        <w:lastRenderedPageBreak/>
        <w:t xml:space="preserve">winners. But, should we forget the Loyalists or remember them as just a few bad Tories? And should we romanticize the Patriot minority and forget about most people who lived in America at the time? </w:t>
      </w:r>
    </w:p>
    <w:p w:rsidR="00854D61" w:rsidRPr="00D7511A" w:rsidRDefault="00B01FB1"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When one is termed bias is where their effort imposes their own preferences on the past and is bad. It is something obvious that doesn’t require to be analyzed. In researches, the problem for methodology of importing assumptions and expectations or asking one question instead of another where someone tries to act in good faith with the past. The investigator who is ideal should try to find the answers and even doesn’t care what the answer is. In life there are moral virtues that can be regarded as essential to the intellectual life.</w:t>
      </w:r>
    </w:p>
    <w:p w:rsidR="00B01FB1" w:rsidRPr="00D7511A" w:rsidRDefault="00B01FB1"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Being patriotic is having </w:t>
      </w:r>
      <w:r w:rsidR="00D431CB" w:rsidRPr="00D7511A">
        <w:rPr>
          <w:rFonts w:ascii="Times New Roman" w:hAnsi="Times New Roman" w:cs="Times New Roman"/>
          <w:color w:val="1D1D1D"/>
          <w:sz w:val="24"/>
          <w:szCs w:val="24"/>
          <w:shd w:val="clear" w:color="auto" w:fill="FFFFFF"/>
        </w:rPr>
        <w:t>expression</w:t>
      </w:r>
      <w:r w:rsidRPr="00D7511A">
        <w:rPr>
          <w:rFonts w:ascii="Times New Roman" w:hAnsi="Times New Roman" w:cs="Times New Roman"/>
          <w:color w:val="1D1D1D"/>
          <w:sz w:val="24"/>
          <w:szCs w:val="24"/>
          <w:shd w:val="clear" w:color="auto" w:fill="FFFFFF"/>
        </w:rPr>
        <w:t xml:space="preserve"> devotion with vigorous support for the country they live.</w:t>
      </w:r>
      <w:r w:rsidR="00D431CB" w:rsidRPr="00D7511A">
        <w:rPr>
          <w:rFonts w:ascii="Times New Roman" w:hAnsi="Times New Roman" w:cs="Times New Roman"/>
          <w:color w:val="1D1D1D"/>
          <w:sz w:val="24"/>
          <w:szCs w:val="24"/>
          <w:shd w:val="clear" w:color="auto" w:fill="FFFFFF"/>
        </w:rPr>
        <w:t xml:space="preserve"> When the America was fighting against King George III, some were not against him so they were the government officials and British merchants living there. The colonists were also divided.</w:t>
      </w:r>
    </w:p>
    <w:p w:rsidR="00854D61" w:rsidRPr="00D7511A" w:rsidRDefault="00D431C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In the case the loyalist were more than patriotic people thus w</w:t>
      </w:r>
      <w:r w:rsidR="00976EA1" w:rsidRPr="00D7511A">
        <w:rPr>
          <w:rFonts w:ascii="Times New Roman" w:hAnsi="Times New Roman" w:cs="Times New Roman"/>
          <w:color w:val="1D1D1D"/>
          <w:sz w:val="24"/>
          <w:szCs w:val="24"/>
          <w:shd w:val="clear" w:color="auto" w:fill="FFFFFF"/>
        </w:rPr>
        <w:t>ith patriot bias the patriot minority are remembered as whole.</w:t>
      </w:r>
      <w:r w:rsidR="005C5C04" w:rsidRPr="00D7511A">
        <w:rPr>
          <w:rFonts w:ascii="Times New Roman" w:hAnsi="Times New Roman" w:cs="Times New Roman"/>
          <w:color w:val="1D1D1D"/>
          <w:sz w:val="24"/>
          <w:szCs w:val="24"/>
          <w:shd w:val="clear" w:color="auto" w:fill="FFFFFF"/>
        </w:rPr>
        <w:t xml:space="preserve"> History can be said for the winners but the people who lived during the era should also be recognized. What most people fear is safety for their family thus being forced to become loyal? If it was not for attaining freedom with blood then everyone should play as a patriotic.</w:t>
      </w:r>
    </w:p>
    <w:p w:rsidR="005C5C04"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8: In his Journal, did Schoolcraft present a positive view of the people he met on the frontier in the Ozarks?</w:t>
      </w:r>
    </w:p>
    <w:p w:rsidR="00A33C00" w:rsidRDefault="00A33C00" w:rsidP="00A33C00">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Henry Schoolcraft was a young man when he was at writing the journal. It was 1818 and the ma was just 25 years old. He took exploration of the area which was southeast and south west of </w:t>
      </w:r>
      <w:r>
        <w:rPr>
          <w:rFonts w:ascii="Times New Roman" w:hAnsi="Times New Roman" w:cs="Times New Roman"/>
          <w:color w:val="1D1D1D"/>
          <w:sz w:val="24"/>
          <w:szCs w:val="24"/>
          <w:shd w:val="clear" w:color="auto" w:fill="FFFFFF"/>
        </w:rPr>
        <w:lastRenderedPageBreak/>
        <w:t>Missouri. When he was going for the trip he was joined by a friend who is age mate where they were the city boys from New York state and not adept at wilderness. The only knowledge Schoolcraft had was minerals and rocks and writing also. He wanted to explore place no one had so that to make a name for himself.</w:t>
      </w:r>
    </w:p>
    <w:p w:rsidR="00A33C00" w:rsidRPr="00BE7923" w:rsidRDefault="00A33C00" w:rsidP="00A33C00">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Schoolcraft didn’t represent positive thought about the people he met. When the hunter promised them a deer, and they hunted and didn’t get even one seemed to have upset the writer very much</w:t>
      </w:r>
      <w:r w:rsidRPr="00465F49">
        <w:rPr>
          <w:rFonts w:ascii="Times New Roman" w:hAnsi="Times New Roman" w:cs="Times New Roman"/>
          <w:color w:val="1D1D1D"/>
          <w:sz w:val="24"/>
          <w:szCs w:val="24"/>
          <w:shd w:val="clear" w:color="auto" w:fill="FFFFFF"/>
        </w:rPr>
        <w:t>.</w:t>
      </w:r>
      <w:r w:rsidRPr="00BE7923">
        <w:rPr>
          <w:rFonts w:ascii="Times New Roman" w:eastAsia="Times New Roman" w:hAnsi="Times New Roman" w:cs="Times New Roman"/>
          <w:color w:val="000000"/>
          <w:sz w:val="24"/>
          <w:szCs w:val="24"/>
        </w:rPr>
        <w:t xml:space="preserve"> “Their avarice, their insensitivity to our want, not to call them sufferings, and their flagrant violations of engagement, has served to sink them in our estimation to a very low standard…”</w:t>
      </w:r>
      <w:r>
        <w:rPr>
          <w:rFonts w:ascii="Times New Roman" w:eastAsia="Times New Roman" w:hAnsi="Times New Roman" w:cs="Times New Roman"/>
          <w:color w:val="000000"/>
          <w:sz w:val="24"/>
          <w:szCs w:val="24"/>
        </w:rPr>
        <w:t xml:space="preserve"> the outburst by Schoolcraft was a great surprise. This shows that he is incredible arrogant and ungrateful. The carps that the local people are illiterate, uneducated, irreligious, and other negative words. The man should at least have appreciate because they came from nowhere yet they were being fed and supplied with things hard to get in that area.</w:t>
      </w:r>
    </w:p>
    <w:p w:rsidR="00A33C00" w:rsidRPr="00D7511A" w:rsidRDefault="00A33C00" w:rsidP="00D7511A">
      <w:pPr>
        <w:spacing w:line="480" w:lineRule="auto"/>
        <w:rPr>
          <w:rFonts w:ascii="Times New Roman" w:hAnsi="Times New Roman" w:cs="Times New Roman"/>
          <w:color w:val="1D1D1D"/>
          <w:sz w:val="24"/>
          <w:szCs w:val="24"/>
          <w:shd w:val="clear" w:color="auto" w:fill="FFFFFF"/>
        </w:rPr>
      </w:pP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9: It may be alright to have the Betsy Ross story in explaining the American Revolution in elementary school. But, is there a point later when Americans should learn that the Betsy Ross story is mostly just myth? Also, is it important—what connects us as Americans—that we continue to remember parts of the American Revolution patriotic myth including Betsy Ross?</w:t>
      </w:r>
    </w:p>
    <w:p w:rsidR="005C5C04" w:rsidRPr="00D7511A" w:rsidRDefault="00341970"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Betsy Rose can be </w:t>
      </w:r>
      <w:r w:rsidR="00583DAD" w:rsidRPr="00D7511A">
        <w:rPr>
          <w:rFonts w:ascii="Times New Roman" w:hAnsi="Times New Roman" w:cs="Times New Roman"/>
          <w:color w:val="1D1D1D"/>
          <w:sz w:val="24"/>
          <w:szCs w:val="24"/>
          <w:shd w:val="clear" w:color="auto" w:fill="FFFFFF"/>
        </w:rPr>
        <w:t>considered as</w:t>
      </w:r>
      <w:r w:rsidRPr="00D7511A">
        <w:rPr>
          <w:rFonts w:ascii="Times New Roman" w:hAnsi="Times New Roman" w:cs="Times New Roman"/>
          <w:color w:val="1D1D1D"/>
          <w:sz w:val="24"/>
          <w:szCs w:val="24"/>
          <w:shd w:val="clear" w:color="auto" w:fill="FFFFFF"/>
        </w:rPr>
        <w:t xml:space="preserve"> a patriotic icon </w:t>
      </w:r>
      <w:r w:rsidR="00583DAD" w:rsidRPr="00D7511A">
        <w:rPr>
          <w:rFonts w:ascii="Times New Roman" w:hAnsi="Times New Roman" w:cs="Times New Roman"/>
          <w:color w:val="1D1D1D"/>
          <w:sz w:val="24"/>
          <w:szCs w:val="24"/>
          <w:shd w:val="clear" w:color="auto" w:fill="FFFFFF"/>
        </w:rPr>
        <w:t>since the late 19</w:t>
      </w:r>
      <w:r w:rsidR="00583DAD" w:rsidRPr="00D7511A">
        <w:rPr>
          <w:rFonts w:ascii="Times New Roman" w:hAnsi="Times New Roman" w:cs="Times New Roman"/>
          <w:color w:val="1D1D1D"/>
          <w:sz w:val="24"/>
          <w:szCs w:val="24"/>
          <w:shd w:val="clear" w:color="auto" w:fill="FFFFFF"/>
          <w:vertAlign w:val="superscript"/>
        </w:rPr>
        <w:t>th</w:t>
      </w:r>
      <w:r w:rsidR="00583DAD" w:rsidRPr="00D7511A">
        <w:rPr>
          <w:rFonts w:ascii="Times New Roman" w:hAnsi="Times New Roman" w:cs="Times New Roman"/>
          <w:color w:val="1D1D1D"/>
          <w:sz w:val="24"/>
          <w:szCs w:val="24"/>
          <w:shd w:val="clear" w:color="auto" w:fill="FFFFFF"/>
        </w:rPr>
        <w:t xml:space="preserve"> century when she was believed to have sewn the first “stars and stripes” U.S. flag in 1776. The story is thought by many as apocryphal, but Betsy is known to have sewn flags during the revolution war. She can be regarded as the figure from the American revolutionary era who was not the president, general or statesman.</w:t>
      </w:r>
    </w:p>
    <w:p w:rsidR="00583DAD" w:rsidRPr="00D7511A" w:rsidRDefault="00583DAD"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The story of Betsy and other figure in America should not consider as myth in their stories. These are people that supported America during revolution that makes the great country to have achieved what it has. America is a great and powerful nation and history of the revolutionist should still be remembered but not told as if they are myths.</w:t>
      </w:r>
    </w:p>
    <w:p w:rsidR="00583DAD" w:rsidRPr="00D7511A" w:rsidRDefault="00583DAD"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It is very important to keep learning the history and even thinking those stories as myth. This is healthy for the nation such that people will keep learning what they deserve to know about their history. History is also a great teacher that helps people to understand what was happening and the way the world has become dynamic.</w:t>
      </w:r>
    </w:p>
    <w:p w:rsidR="00341970" w:rsidRPr="00D7511A" w:rsidRDefault="00662615"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connection between the Americans and the myth stories of where America came to be and has achieved is important for the future generation.</w:t>
      </w:r>
    </w:p>
    <w:p w:rsidR="00C65536"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10: Emphasizing unity, we like to think that Americans thought the Articles of Confederation as a constitution was inadequate and needed to be replaced by the US Constitution. We prefer to remember that most Americans were for the Constitution. However, more American politicians and voters opposed than supported the ratification of the document, the Constitution, drafted at the Philadelphia Convention. Should we just dismiss the Anti-Federalists as losers or should we remember their concern that if we have a strong government and military and become wealthy and powerful we might lose some rights and liberty along the way?</w:t>
      </w:r>
    </w:p>
    <w:p w:rsidR="00C65536" w:rsidRPr="00D7511A" w:rsidRDefault="00C65536"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Anti-federalist papers are a collection name given to the works that were written by the founding fathers. These were the people that were concerned about the merits of the United States constitution. The American people considered the federation papers. They saw that the papers had inadequate information and wanted to be added so that to form a constitution. Even though, most of the Americans were for the constitution</w:t>
      </w:r>
    </w:p>
    <w:p w:rsidR="00C65536" w:rsidRPr="00D7511A" w:rsidRDefault="00C65536"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 xml:space="preserve">The people of America and politicians, most of them voted they wanted constitution instead of ratification of the federal papers. The constitution was drafted at Philadelphian convection. I think the federalist were not losers and need to be recognized. When they were writing the </w:t>
      </w:r>
      <w:r w:rsidR="00B66C6B" w:rsidRPr="00D7511A">
        <w:rPr>
          <w:rFonts w:ascii="Times New Roman" w:hAnsi="Times New Roman" w:cs="Times New Roman"/>
          <w:color w:val="1D1D1D"/>
          <w:sz w:val="24"/>
          <w:szCs w:val="24"/>
          <w:shd w:val="clear" w:color="auto" w:fill="FFFFFF"/>
        </w:rPr>
        <w:t xml:space="preserve">federal papers, they argued more about the results of a strong government. They thought that a strong government and military becomes very wealthy and powerful then we might lose some liberty and rights. </w:t>
      </w:r>
      <w:r w:rsidRPr="00D7511A">
        <w:rPr>
          <w:rFonts w:ascii="Times New Roman" w:hAnsi="Times New Roman" w:cs="Times New Roman"/>
          <w:color w:val="1D1D1D"/>
          <w:sz w:val="24"/>
          <w:szCs w:val="24"/>
          <w:shd w:val="clear" w:color="auto" w:fill="FFFFFF"/>
        </w:rPr>
        <w:t xml:space="preserve"> </w:t>
      </w:r>
    </w:p>
    <w:p w:rsidR="00B66C6B" w:rsidRPr="00D7511A" w:rsidRDefault="00B66C6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This is true according to that time and also it may apply during this century too. It wills all depends with the leaders of the time. The federalist thought about solving problems. One of the issues was to prevent the cause of the problem and the other is to control the effects of the problem. This definitely won’t work at all but it all depends on the time of the problem.</w:t>
      </w:r>
    </w:p>
    <w:p w:rsidR="00B66C6B" w:rsidRPr="00D7511A" w:rsidRDefault="00B66C6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role of constitution was drafted so that to give the nation a guide. It also protects the rights of the citizens.</w:t>
      </w:r>
    </w:p>
    <w:p w:rsidR="00986C04"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11: The original document drafted at the Philadelphia Convention did not include a bill of rights. In opposing the ratification of that document, how were Anti-Federalists advocating liberty and rights?</w:t>
      </w:r>
    </w:p>
    <w:p w:rsidR="0085121A" w:rsidRPr="00D7511A" w:rsidRDefault="00986C04"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The bills of rights are known the first ten amendments of the United States constitution. It was proposed in battle over ratification of the U.S constitution which was aimed to raise the objectives that were raised by the anti-federalist. The bills of rights in the constitution help to </w:t>
      </w:r>
      <w:r w:rsidR="00BA043B" w:rsidRPr="00D7511A">
        <w:rPr>
          <w:rFonts w:ascii="Times New Roman" w:hAnsi="Times New Roman" w:cs="Times New Roman"/>
          <w:color w:val="1D1D1D"/>
          <w:sz w:val="24"/>
          <w:szCs w:val="24"/>
          <w:shd w:val="clear" w:color="auto" w:fill="FFFFFF"/>
        </w:rPr>
        <w:t>guarantee</w:t>
      </w:r>
      <w:r w:rsidRPr="00D7511A">
        <w:rPr>
          <w:rFonts w:ascii="Times New Roman" w:hAnsi="Times New Roman" w:cs="Times New Roman"/>
          <w:color w:val="1D1D1D"/>
          <w:sz w:val="24"/>
          <w:szCs w:val="24"/>
          <w:shd w:val="clear" w:color="auto" w:fill="FFFFFF"/>
        </w:rPr>
        <w:t xml:space="preserve"> the citizens personal freedoms and rights. This limits the </w:t>
      </w:r>
      <w:r w:rsidR="00BA043B" w:rsidRPr="00D7511A">
        <w:rPr>
          <w:rFonts w:ascii="Times New Roman" w:hAnsi="Times New Roman" w:cs="Times New Roman"/>
          <w:color w:val="1D1D1D"/>
          <w:sz w:val="24"/>
          <w:szCs w:val="24"/>
          <w:shd w:val="clear" w:color="auto" w:fill="FFFFFF"/>
        </w:rPr>
        <w:t>government’s</w:t>
      </w:r>
      <w:r w:rsidRPr="00D7511A">
        <w:rPr>
          <w:rFonts w:ascii="Times New Roman" w:hAnsi="Times New Roman" w:cs="Times New Roman"/>
          <w:color w:val="1D1D1D"/>
          <w:sz w:val="24"/>
          <w:szCs w:val="24"/>
          <w:shd w:val="clear" w:color="auto" w:fill="FFFFFF"/>
        </w:rPr>
        <w:t xml:space="preserve"> powers</w:t>
      </w:r>
      <w:r w:rsidR="00BA043B" w:rsidRPr="00D7511A">
        <w:rPr>
          <w:rFonts w:ascii="Times New Roman" w:hAnsi="Times New Roman" w:cs="Times New Roman"/>
          <w:color w:val="1D1D1D"/>
          <w:sz w:val="24"/>
          <w:szCs w:val="24"/>
          <w:shd w:val="clear" w:color="auto" w:fill="FFFFFF"/>
        </w:rPr>
        <w:t xml:space="preserve"> through judicial and other proceedings.</w:t>
      </w:r>
    </w:p>
    <w:p w:rsidR="00BA043B" w:rsidRPr="00D7511A" w:rsidRDefault="00BA043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Before the constitution, the bills of rights were in the anti-federal paper in the old documents. The current bills of rights were codifies from the old earlier documents. The impact didn’t have </w:t>
      </w:r>
      <w:r w:rsidRPr="00D7511A">
        <w:rPr>
          <w:rFonts w:ascii="Times New Roman" w:hAnsi="Times New Roman" w:cs="Times New Roman"/>
          <w:color w:val="1D1D1D"/>
          <w:sz w:val="24"/>
          <w:szCs w:val="24"/>
          <w:shd w:val="clear" w:color="auto" w:fill="FFFFFF"/>
        </w:rPr>
        <w:lastRenderedPageBreak/>
        <w:t>much on judging by the courts for more than 150 years.</w:t>
      </w:r>
      <w:r w:rsidR="00142767" w:rsidRPr="00D7511A">
        <w:rPr>
          <w:rFonts w:ascii="Times New Roman" w:hAnsi="Times New Roman" w:cs="Times New Roman"/>
          <w:color w:val="1D1D1D"/>
          <w:sz w:val="24"/>
          <w:szCs w:val="24"/>
          <w:shd w:val="clear" w:color="auto" w:fill="FFFFFF"/>
        </w:rPr>
        <w:t xml:space="preserve"> The anti-federalist didn’t stand or share unified position of proper government form. All they did was to unite on the objection of the constitution. This therefore showed that they utilized that right of freedom for fighting what they believed in.</w:t>
      </w:r>
    </w:p>
    <w:p w:rsidR="00662615" w:rsidRPr="00D7511A" w:rsidRDefault="00142767"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The anti-federalist new about the bills of rights and without them they won’t be protected by the constitution so they had to fight to gain what they believed in. the federalist didn’t believe in the bills of right as they  didn’t want to form a strong </w:t>
      </w:r>
      <w:r w:rsidR="004A5DF4" w:rsidRPr="00D7511A">
        <w:rPr>
          <w:rFonts w:ascii="Times New Roman" w:hAnsi="Times New Roman" w:cs="Times New Roman"/>
          <w:color w:val="1D1D1D"/>
          <w:sz w:val="24"/>
          <w:szCs w:val="24"/>
          <w:shd w:val="clear" w:color="auto" w:fill="FFFFFF"/>
        </w:rPr>
        <w:t>government. Before the constitution there were articles of confederations where the bills of rights were developed from and people used to use them as guidance.</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12: John Marshall and the Federalists thought that the Supreme Court, through judicial review, could establish a rule of law that could check a potential tyranny of the majority. Think of a majority in a legislature passing an act that benefits a majority of people in society but hurts a minority, and think of that act, through judicial review, being struck down by the Supreme Court if it violates a part of the Constitution. How can the Marshall Court’s assertion of judicial review in Marbury v. Madison be seen as important for liberty and rights? </w:t>
      </w:r>
    </w:p>
    <w:p w:rsidR="008B6696" w:rsidRPr="00D7511A" w:rsidRDefault="008B6696"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Judicial review is the ability where a court has to examine and make decision if the state, treaty or its administration regulatory is contradiction or violating the provision of the law. The law is from state constitution or United States constitution. The united </w:t>
      </w:r>
      <w:r w:rsidR="0066728C" w:rsidRPr="00D7511A">
        <w:rPr>
          <w:rFonts w:ascii="Times New Roman" w:hAnsi="Times New Roman" w:cs="Times New Roman"/>
          <w:color w:val="1D1D1D"/>
          <w:sz w:val="24"/>
          <w:szCs w:val="24"/>
          <w:shd w:val="clear" w:color="auto" w:fill="FFFFFF"/>
        </w:rPr>
        <w:t>state constitution</w:t>
      </w:r>
      <w:r w:rsidRPr="00D7511A">
        <w:rPr>
          <w:rFonts w:ascii="Times New Roman" w:hAnsi="Times New Roman" w:cs="Times New Roman"/>
          <w:color w:val="1D1D1D"/>
          <w:sz w:val="24"/>
          <w:szCs w:val="24"/>
          <w:shd w:val="clear" w:color="auto" w:fill="FFFFFF"/>
        </w:rPr>
        <w:t xml:space="preserve"> does not explicit </w:t>
      </w:r>
      <w:r w:rsidR="0066728C" w:rsidRPr="00D7511A">
        <w:rPr>
          <w:rFonts w:ascii="Times New Roman" w:hAnsi="Times New Roman" w:cs="Times New Roman"/>
          <w:color w:val="1D1D1D"/>
          <w:sz w:val="24"/>
          <w:szCs w:val="24"/>
          <w:shd w:val="clear" w:color="auto" w:fill="FFFFFF"/>
        </w:rPr>
        <w:t>define what</w:t>
      </w:r>
      <w:r w:rsidRPr="00D7511A">
        <w:rPr>
          <w:rFonts w:ascii="Times New Roman" w:hAnsi="Times New Roman" w:cs="Times New Roman"/>
          <w:color w:val="1D1D1D"/>
          <w:sz w:val="24"/>
          <w:szCs w:val="24"/>
          <w:shd w:val="clear" w:color="auto" w:fill="FFFFFF"/>
        </w:rPr>
        <w:t xml:space="preserve"> is called power of judicial review. </w:t>
      </w:r>
    </w:p>
    <w:p w:rsidR="0066728C" w:rsidRPr="00D7511A" w:rsidRDefault="0066728C"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When the majority in the legislature pass law that only affects positively to the majority and the few left not favored. This will end up violating the liberty and rights of the minority that are left out. This becomes a disadvantage to the country when it has to protect the rights of its citizens.</w:t>
      </w:r>
    </w:p>
    <w:p w:rsidR="0066728C" w:rsidRPr="00D7511A" w:rsidRDefault="0066728C"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When the Supreme Court stacks down the judiciary when it violates the part of the constitution, this will help the peoples’ rights and liberty being protected by the law. The act of judiciary is to check violation of the law in a state, but when it violates the citizen’s law, it is then slowed down by the supreme which helps in protection of the rights and liberty for all.</w:t>
      </w:r>
    </w:p>
    <w:p w:rsidR="0066728C" w:rsidRPr="00D7511A" w:rsidRDefault="0066728C"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Marshall court has become very important protecting the rights and liberty of the citizens.</w:t>
      </w:r>
      <w:r w:rsidR="001A614E" w:rsidRPr="00D7511A">
        <w:rPr>
          <w:rFonts w:ascii="Times New Roman" w:hAnsi="Times New Roman" w:cs="Times New Roman"/>
          <w:color w:val="1D1D1D"/>
          <w:sz w:val="24"/>
          <w:szCs w:val="24"/>
          <w:shd w:val="clear" w:color="auto" w:fill="FFFFFF"/>
        </w:rPr>
        <w:t xml:space="preserve"> They have to view and decide whether a state is violating the laws.</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13: In thinking about the history of Native Americans, Americans have been sympathetic of their desire to hold on to their land. Americans would do the same thing trying to hold on to their land against an aggressor. In reading the message of Tenskwatawa, however, were there more reasons he wanted Indians to oppose Americans? Were there other things he wanted Indians to do beyond just trying to hold on to their land?</w:t>
      </w:r>
    </w:p>
    <w:p w:rsidR="001A614E" w:rsidRPr="00D7511A" w:rsidRDefault="001A614E"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Tenskwatawa was a leader of the Indians. He had a brother who was very brilliant leader that led Indians to oppose the Americans. Tenskwatawa was a man who had religious visions in the early 1800s. People started referring him as a prophet. They were offended with his brother to Indians that sold their land to the white people. All they fought for was a confederation that will agree on both tribes when to sell the land. They had conflict with the USA government.</w:t>
      </w:r>
    </w:p>
    <w:p w:rsidR="00844897" w:rsidRPr="00D7511A" w:rsidRDefault="00844897"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The Indians being led by Tecumseh and Tenskwatawa providing the spiritual guide went to fight the Americans. The reason why they had to fight without wanting to maintain their land is because they wanted to reject the American authority and acculturation. The two brothers had to mobilize the Indians in the Midwest so that they fight the Americans. When Tecumseh was away, his brother ordered for pre-draw attack on the American military force where they initiated a battle of Tippecanoe. They abandoned the prophet soil where the Americans came and burned </w:t>
      </w:r>
      <w:r w:rsidRPr="00D7511A">
        <w:rPr>
          <w:rFonts w:ascii="Times New Roman" w:hAnsi="Times New Roman" w:cs="Times New Roman"/>
          <w:color w:val="1D1D1D"/>
          <w:sz w:val="24"/>
          <w:szCs w:val="24"/>
          <w:shd w:val="clear" w:color="auto" w:fill="FFFFFF"/>
        </w:rPr>
        <w:lastRenderedPageBreak/>
        <w:t>the place to ground</w:t>
      </w:r>
      <w:r w:rsidR="009B1FBA" w:rsidRPr="00D7511A">
        <w:rPr>
          <w:rFonts w:ascii="Times New Roman" w:hAnsi="Times New Roman" w:cs="Times New Roman"/>
          <w:color w:val="1D1D1D"/>
          <w:sz w:val="24"/>
          <w:szCs w:val="24"/>
          <w:shd w:val="clear" w:color="auto" w:fill="FFFFFF"/>
        </w:rPr>
        <w:t>. The war didn’t end Indians revolution but when defeated Tenskwatawa went to Canada. He had lost the influence and became an outcast and went to Canada in 1812 that was during the war.</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14: How were Tecumseh, Tenskwatawa, and their Indian alliance asserting independence, liberty, and rights?</w:t>
      </w:r>
    </w:p>
    <w:p w:rsidR="001E697B" w:rsidRPr="00D7511A" w:rsidRDefault="001E697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Tecumseh was a Shawnee that grew in Ohio but was not the first India to try and attempt to organize resistance against the western settlers. He is recognized as the best known maybe a brilliant leader, advocate and orator. He was praised by both friends and enemies of the time. John Johnston serving as Indian agent ranked Tecumseh as among the great men of his race. This is because they aimed at independence of the people as a nation of all Indians.</w:t>
      </w:r>
    </w:p>
    <w:p w:rsidR="001E697B" w:rsidRPr="00D7511A" w:rsidRDefault="001E697B"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Tecumseh and his brother Tenskwatawa</w:t>
      </w:r>
      <w:r w:rsidR="00084E7F" w:rsidRPr="00D7511A">
        <w:rPr>
          <w:rFonts w:ascii="Times New Roman" w:hAnsi="Times New Roman" w:cs="Times New Roman"/>
          <w:color w:val="1D1D1D"/>
          <w:sz w:val="24"/>
          <w:szCs w:val="24"/>
          <w:shd w:val="clear" w:color="auto" w:fill="FFFFFF"/>
        </w:rPr>
        <w:t>,</w:t>
      </w:r>
      <w:r w:rsidRPr="00D7511A">
        <w:rPr>
          <w:rFonts w:ascii="Times New Roman" w:hAnsi="Times New Roman" w:cs="Times New Roman"/>
          <w:color w:val="1D1D1D"/>
          <w:sz w:val="24"/>
          <w:szCs w:val="24"/>
          <w:shd w:val="clear" w:color="auto" w:fill="FFFFFF"/>
        </w:rPr>
        <w:t xml:space="preserve"> </w:t>
      </w:r>
      <w:r w:rsidR="00084E7F" w:rsidRPr="00D7511A">
        <w:rPr>
          <w:rFonts w:ascii="Times New Roman" w:hAnsi="Times New Roman" w:cs="Times New Roman"/>
          <w:color w:val="1D1D1D"/>
          <w:sz w:val="24"/>
          <w:szCs w:val="24"/>
          <w:shd w:val="clear" w:color="auto" w:fill="FFFFFF"/>
        </w:rPr>
        <w:t>who was a Shawnee prophet, led religious revival movement. They were capable to influence the Indians from New York State to Florida peninsula. That was the plan that united Indians and led them into a coordinated upraising that failed at the end.</w:t>
      </w:r>
    </w:p>
    <w:p w:rsidR="00084E7F" w:rsidRPr="00D7511A" w:rsidRDefault="00084E7F"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They attempted to render from appealing to a white audience or peoples attempts after death. The establishment was not necessary because Tecumseh was a very brilliant leader who made inspiration to uniting Indians that were within reach, from Illinois to Georgia up to great Indian federation.</w:t>
      </w:r>
    </w:p>
    <w:p w:rsidR="001E697B" w:rsidRPr="00D7511A" w:rsidRDefault="00084E7F"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combination of Tecumseh, Tenskwatawa and other Indians</w:t>
      </w:r>
      <w:r w:rsidR="004F64E7" w:rsidRPr="00D7511A">
        <w:rPr>
          <w:rFonts w:ascii="Times New Roman" w:hAnsi="Times New Roman" w:cs="Times New Roman"/>
          <w:color w:val="1D1D1D"/>
          <w:sz w:val="24"/>
          <w:szCs w:val="24"/>
          <w:shd w:val="clear" w:color="auto" w:fill="FFFFFF"/>
        </w:rPr>
        <w:t xml:space="preserve"> fought for liberty and their rights by establishing and fighting for their rights in the country. They had to earn what they deserved.</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 xml:space="preserve"> 15: Can you see how Douglass, in his 4th of July speech, was important in reinterpreting the line “all men are created equal” in the Declaration of Independence? In this speech and with his leadership in the anti-slavery movement, how was Douglass advocating liberty and rights?</w:t>
      </w:r>
    </w:p>
    <w:p w:rsidR="009B1FBA" w:rsidRPr="00D7511A" w:rsidRDefault="009B1FB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Frank Douglass had been born into slavery on Maryland where there was plantation in 1818. He later fled to the north around 1838 where he later won his freedom. He won his freedom after sympathizing him in the New York which compensated his owner</w:t>
      </w:r>
      <w:r w:rsidR="004D59C3" w:rsidRPr="00D7511A">
        <w:rPr>
          <w:rFonts w:ascii="Times New Roman" w:hAnsi="Times New Roman" w:cs="Times New Roman"/>
          <w:color w:val="1D1D1D"/>
          <w:sz w:val="24"/>
          <w:szCs w:val="24"/>
          <w:shd w:val="clear" w:color="auto" w:fill="FFFFFF"/>
        </w:rPr>
        <w:t>. He had learned how to learn where in 1845 he managed to write his autobiography that gained fame making him the best seller.</w:t>
      </w:r>
    </w:p>
    <w:p w:rsidR="004D59C3" w:rsidRPr="00D7511A" w:rsidRDefault="004D59C3"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He became active in abolitionist politics where he used to give speech of anti slavery around the world. In his speech, frank warned the audience that the abolitionist sentiment is very strong in the north; the country needed responsibilities’ for the continuation of slavery in south.</w:t>
      </w:r>
    </w:p>
    <w:p w:rsidR="004D59C3" w:rsidRPr="00D7511A" w:rsidRDefault="004D59C3"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He said that as long as legislative and political comprises to continue with slavery holding so that to preserve union, the united state was living to its believes that “all men are equal” this means that Douglas was against the slavery and all men should be equal if they enjoy the same freedom of rights and liberty. There is no way one can be a slave yet he is counted to enjoy freedom. This is what </w:t>
      </w:r>
      <w:r w:rsidR="00986C04" w:rsidRPr="00D7511A">
        <w:rPr>
          <w:rFonts w:ascii="Times New Roman" w:hAnsi="Times New Roman" w:cs="Times New Roman"/>
          <w:color w:val="1D1D1D"/>
          <w:sz w:val="24"/>
          <w:szCs w:val="24"/>
          <w:shd w:val="clear" w:color="auto" w:fill="FFFFFF"/>
        </w:rPr>
        <w:t>Douglas was against. He</w:t>
      </w:r>
      <w:r w:rsidRPr="00D7511A">
        <w:rPr>
          <w:rFonts w:ascii="Times New Roman" w:hAnsi="Times New Roman" w:cs="Times New Roman"/>
          <w:color w:val="1D1D1D"/>
          <w:sz w:val="24"/>
          <w:szCs w:val="24"/>
          <w:shd w:val="clear" w:color="auto" w:fill="FFFFFF"/>
        </w:rPr>
        <w:t xml:space="preserve"> advocates for human rights</w:t>
      </w:r>
      <w:r w:rsidR="00986C04" w:rsidRPr="00D7511A">
        <w:rPr>
          <w:rFonts w:ascii="Times New Roman" w:hAnsi="Times New Roman" w:cs="Times New Roman"/>
          <w:color w:val="1D1D1D"/>
          <w:sz w:val="24"/>
          <w:szCs w:val="24"/>
          <w:shd w:val="clear" w:color="auto" w:fill="FFFFFF"/>
        </w:rPr>
        <w:t xml:space="preserve"> meaning that all men are not equal until when slavery comes to an end.</w:t>
      </w:r>
      <w:r w:rsidRPr="00D7511A">
        <w:rPr>
          <w:rFonts w:ascii="Times New Roman" w:hAnsi="Times New Roman" w:cs="Times New Roman"/>
          <w:color w:val="1D1D1D"/>
          <w:sz w:val="24"/>
          <w:szCs w:val="24"/>
          <w:shd w:val="clear" w:color="auto" w:fill="FFFFFF"/>
        </w:rPr>
        <w:t xml:space="preserve"> </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16: Can you see how Stanton, in the Seneca Falls Declaration, was important in reinterpreting the line “all men are created equal” in the Declaration of Independence? In this declaration and with her leadership in the women’s-rights movement, how was Stanton advocating liberty and rights?</w:t>
      </w:r>
    </w:p>
    <w:p w:rsidR="00C00678" w:rsidRPr="00D7511A" w:rsidRDefault="00303C93"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This is about women rights where they talk about their religion, social and civil conditions of a woman. During the course of the event it was said to be necessary for one portion of the family man assume other people on earth the p</w:t>
      </w:r>
      <w:r w:rsidR="002E37F0" w:rsidRPr="00D7511A">
        <w:rPr>
          <w:rFonts w:ascii="Times New Roman" w:hAnsi="Times New Roman" w:cs="Times New Roman"/>
          <w:color w:val="1D1D1D"/>
          <w:sz w:val="24"/>
          <w:szCs w:val="24"/>
          <w:shd w:val="clear" w:color="auto" w:fill="FFFFFF"/>
        </w:rPr>
        <w:t>o</w:t>
      </w:r>
      <w:r w:rsidRPr="00D7511A">
        <w:rPr>
          <w:rFonts w:ascii="Times New Roman" w:hAnsi="Times New Roman" w:cs="Times New Roman"/>
          <w:color w:val="1D1D1D"/>
          <w:sz w:val="24"/>
          <w:szCs w:val="24"/>
          <w:shd w:val="clear" w:color="auto" w:fill="FFFFFF"/>
        </w:rPr>
        <w:t>rtion they occupy</w:t>
      </w:r>
      <w:r w:rsidR="002E37F0" w:rsidRPr="00D7511A">
        <w:rPr>
          <w:rFonts w:ascii="Times New Roman" w:hAnsi="Times New Roman" w:cs="Times New Roman"/>
          <w:color w:val="1D1D1D"/>
          <w:sz w:val="24"/>
          <w:szCs w:val="24"/>
          <w:shd w:val="clear" w:color="auto" w:fill="FFFFFF"/>
        </w:rPr>
        <w:t>. The descent respect to the opinions of mankind is required to be declared to cause impel in such as course.</w:t>
      </w:r>
    </w:p>
    <w:p w:rsidR="002E37F0" w:rsidRPr="00D7511A" w:rsidRDefault="002E37F0"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The truths should be held as self-evidences that god crated all men and women equal. The creator also endowed them with certain rights. This were among the rights like; life, liberty, and pursuit of happiness. The government is instituted to deliver their power by securing the peoples’ rights.</w:t>
      </w:r>
    </w:p>
    <w:p w:rsidR="002E37F0" w:rsidRPr="00D7511A" w:rsidRDefault="002E37F0"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Whenever any government form destruction</w:t>
      </w:r>
      <w:r w:rsidR="008D01AE" w:rsidRPr="00D7511A">
        <w:rPr>
          <w:rFonts w:ascii="Times New Roman" w:hAnsi="Times New Roman" w:cs="Times New Roman"/>
          <w:color w:val="1D1D1D"/>
          <w:sz w:val="24"/>
          <w:szCs w:val="24"/>
          <w:shd w:val="clear" w:color="auto" w:fill="FFFFFF"/>
        </w:rPr>
        <w:t xml:space="preserve"> measures</w:t>
      </w:r>
      <w:r w:rsidRPr="00D7511A">
        <w:rPr>
          <w:rFonts w:ascii="Times New Roman" w:hAnsi="Times New Roman" w:cs="Times New Roman"/>
          <w:color w:val="1D1D1D"/>
          <w:sz w:val="24"/>
          <w:szCs w:val="24"/>
          <w:shd w:val="clear" w:color="auto" w:fill="FFFFFF"/>
        </w:rPr>
        <w:t xml:space="preserve"> </w:t>
      </w:r>
      <w:r w:rsidR="008D01AE" w:rsidRPr="00D7511A">
        <w:rPr>
          <w:rFonts w:ascii="Times New Roman" w:hAnsi="Times New Roman" w:cs="Times New Roman"/>
          <w:color w:val="1D1D1D"/>
          <w:sz w:val="24"/>
          <w:szCs w:val="24"/>
          <w:shd w:val="clear" w:color="auto" w:fill="FFFFFF"/>
        </w:rPr>
        <w:t>are</w:t>
      </w:r>
      <w:r w:rsidRPr="00D7511A">
        <w:rPr>
          <w:rFonts w:ascii="Times New Roman" w:hAnsi="Times New Roman" w:cs="Times New Roman"/>
          <w:color w:val="1D1D1D"/>
          <w:sz w:val="24"/>
          <w:szCs w:val="24"/>
          <w:shd w:val="clear" w:color="auto" w:fill="FFFFFF"/>
        </w:rPr>
        <w:t xml:space="preserve"> only those that suffer from its refusal </w:t>
      </w:r>
      <w:r w:rsidR="008D01AE" w:rsidRPr="00D7511A">
        <w:rPr>
          <w:rFonts w:ascii="Times New Roman" w:hAnsi="Times New Roman" w:cs="Times New Roman"/>
          <w:color w:val="1D1D1D"/>
          <w:sz w:val="24"/>
          <w:szCs w:val="24"/>
          <w:shd w:val="clear" w:color="auto" w:fill="FFFFFF"/>
        </w:rPr>
        <w:t>allegiance to the government and this insist new government formation. The government will lay their foundation like principles and organization of its powers in such form. When there is a long train of abuses and usurpations pursuing invariability the same object can evince a design where it will reduce them under absolutes despotism. This is the duty that will force to throw that government by providing new guards for future security.</w:t>
      </w:r>
    </w:p>
    <w:p w:rsidR="008D01AE" w:rsidRPr="00D7511A" w:rsidRDefault="008D01AE"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That is what they termed as women suffering with the government and it is the necessity that constrains them to demand equal rights.</w:t>
      </w:r>
    </w:p>
    <w:p w:rsidR="00303C93" w:rsidRPr="00D7511A" w:rsidRDefault="00303C93" w:rsidP="00D7511A">
      <w:pPr>
        <w:spacing w:line="480" w:lineRule="auto"/>
        <w:rPr>
          <w:rFonts w:ascii="Times New Roman" w:hAnsi="Times New Roman" w:cs="Times New Roman"/>
          <w:color w:val="1D1D1D"/>
          <w:sz w:val="24"/>
          <w:szCs w:val="24"/>
          <w:shd w:val="clear" w:color="auto" w:fill="FFFFFF"/>
        </w:rPr>
      </w:pPr>
    </w:p>
    <w:p w:rsidR="00647212"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17: In the account of the Hickok trial, you got to see the full arguments of both the prosecutor and the defense attorney. Personally, did you find either one more persuasive? If so, why? Or, why did you find them balanced or neither one to be persuasive? (I am curious about what you think about the arguments, not which you think would have been more persuasive at the time--obviously, at the time, the defense argument was the most persuasive.)</w:t>
      </w:r>
    </w:p>
    <w:p w:rsidR="00647212" w:rsidRPr="00D7511A" w:rsidRDefault="00647212"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lastRenderedPageBreak/>
        <w:t>Mc Call is the man that was prosecuted for killing Hickok. He shorts him at the bar when they were playing poker game. The court was ordered to prosecute defense. The trial was at McDaniel’s theatre where McCall claimed that his action was because Hickok had killed his brother in Abilene. After two hours McCall was found “not guilty”. The verdict later brought the black hills pioneer to editorialize.</w:t>
      </w:r>
    </w:p>
    <w:p w:rsidR="00647212" w:rsidRPr="00D7511A" w:rsidRDefault="00647212"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During the second trial, McCall was bragging how he killed Hickok because he feared his safety. The officials argued that he could try to kill again. The federal court</w:t>
      </w:r>
      <w:r w:rsidR="002F2047" w:rsidRPr="00D7511A">
        <w:rPr>
          <w:rFonts w:ascii="Times New Roman" w:hAnsi="Times New Roman" w:cs="Times New Roman"/>
          <w:color w:val="1D1D1D"/>
          <w:sz w:val="24"/>
          <w:szCs w:val="24"/>
          <w:shd w:val="clear" w:color="auto" w:fill="FFFFFF"/>
        </w:rPr>
        <w:t xml:space="preserve"> in Yankton, Dakota Territory, declared double jeopardy did not apply and set a date for retrial.</w:t>
      </w:r>
    </w:p>
    <w:p w:rsidR="002F2047" w:rsidRPr="00D7511A" w:rsidRDefault="002F2047"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This time in Yankton he was found guilty. After three months in jail he was hanged. According to me, I found the two sides persuasively balanced. The reason is that the both victims all die and justice was given. When Hickok killed the brother to McCall, he could have gotten away but he was killed also. The killer was also hanged so the nature balanced. If McCall was not hanged, then judgment could have been unfair because he didn’t deserve to live while bragging how he killed. So that’s while I found the persuasive balanced where everyone lost.</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18: George Nichols’ article, “Wild Bill,” was first and foremost entertainment for eastern readers to sell more issues of Harper’s magazine.</w:t>
      </w:r>
    </w:p>
    <w:p w:rsidR="0085121A"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 xml:space="preserve"> Did you notice how Nichols changed things and even added some complete fiction about the Hickok-Tutt shootout and the Hickok trial? </w:t>
      </w:r>
    </w:p>
    <w:p w:rsidR="00CD10CF" w:rsidRPr="00D7511A" w:rsidRDefault="0085121A" w:rsidP="00D7511A">
      <w:pPr>
        <w:spacing w:line="480" w:lineRule="auto"/>
        <w:rPr>
          <w:rFonts w:ascii="Times New Roman" w:hAnsi="Times New Roman" w:cs="Times New Roman"/>
          <w:color w:val="1D1D1D"/>
          <w:sz w:val="24"/>
          <w:szCs w:val="24"/>
          <w:shd w:val="clear" w:color="auto" w:fill="FFFFFF"/>
        </w:rPr>
      </w:pPr>
      <w:r w:rsidRPr="00D7511A">
        <w:rPr>
          <w:rFonts w:ascii="Times New Roman" w:hAnsi="Times New Roman" w:cs="Times New Roman"/>
          <w:color w:val="1D1D1D"/>
          <w:sz w:val="24"/>
          <w:szCs w:val="24"/>
          <w:shd w:val="clear" w:color="auto" w:fill="FFFFFF"/>
        </w:rPr>
        <w:t>As writers embellished their accounts or wrote fiction about the west to entertain eastern readers, can you see how this might help develop our collective memory of the west which became known as the “Wild West?”</w:t>
      </w:r>
    </w:p>
    <w:p w:rsidR="005B45AF" w:rsidRPr="00D7511A" w:rsidRDefault="005B45AF" w:rsidP="00D7511A">
      <w:pPr>
        <w:spacing w:line="480" w:lineRule="auto"/>
        <w:rPr>
          <w:rFonts w:ascii="Times New Roman" w:hAnsi="Times New Roman" w:cs="Times New Roman"/>
          <w:sz w:val="24"/>
          <w:szCs w:val="24"/>
        </w:rPr>
      </w:pPr>
      <w:r w:rsidRPr="00D7511A">
        <w:rPr>
          <w:rFonts w:ascii="Times New Roman" w:hAnsi="Times New Roman" w:cs="Times New Roman"/>
          <w:sz w:val="24"/>
          <w:szCs w:val="24"/>
        </w:rPr>
        <w:lastRenderedPageBreak/>
        <w:t xml:space="preserve">George Nichols was a writer that wrote an article called ‘wild bill’. The article trended and was the first and foremost entertainer for eastern readers to sell more issues about harpers magazine. He was a dedicated writer who can be termed to be creative because of what he did. He managed to change </w:t>
      </w:r>
      <w:r w:rsidR="00C00678" w:rsidRPr="00D7511A">
        <w:rPr>
          <w:rFonts w:ascii="Times New Roman" w:hAnsi="Times New Roman" w:cs="Times New Roman"/>
          <w:sz w:val="24"/>
          <w:szCs w:val="24"/>
        </w:rPr>
        <w:t>many things and added fiction about Hickok-tutts and the Hickok trial. This was a great achievement for long form George Nichols.</w:t>
      </w:r>
    </w:p>
    <w:p w:rsidR="00C00678" w:rsidRPr="00D7511A" w:rsidRDefault="00C00678" w:rsidP="00D7511A">
      <w:pPr>
        <w:spacing w:line="480" w:lineRule="auto"/>
        <w:rPr>
          <w:rFonts w:ascii="Times New Roman" w:hAnsi="Times New Roman" w:cs="Times New Roman"/>
          <w:sz w:val="24"/>
          <w:szCs w:val="24"/>
        </w:rPr>
      </w:pPr>
      <w:r w:rsidRPr="00D7511A">
        <w:rPr>
          <w:rFonts w:ascii="Times New Roman" w:hAnsi="Times New Roman" w:cs="Times New Roman"/>
          <w:sz w:val="24"/>
          <w:szCs w:val="24"/>
        </w:rPr>
        <w:t>He is among few people who got a chance to write about the eastern people and received properly. He came from the west where people from the western were not much regarded in the eastern. The reason why it was regarded as wild best was because the writer was from west yet he wrote about the east for entertainment. The writers embellish their accounts so that to entertain the eastern with their article materials, they have to be very quality work. Nichols can be termed as a special writer that he managed to pass through and learn about the east people such that he had the courage to write an article for them for entertainment. This was a great lesson that every writer deserves to know such that to create something that will be acceptable in other places, it needs to be of its own.</w:t>
      </w:r>
    </w:p>
    <w:sectPr w:rsidR="00C00678" w:rsidRPr="00D7511A" w:rsidSect="00CD10C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3960" w:rsidRDefault="00CD3960" w:rsidP="00C00678">
      <w:pPr>
        <w:spacing w:after="0" w:line="240" w:lineRule="auto"/>
      </w:pPr>
      <w:r>
        <w:separator/>
      </w:r>
    </w:p>
  </w:endnote>
  <w:endnote w:type="continuationSeparator" w:id="1">
    <w:p w:rsidR="00CD3960" w:rsidRDefault="00CD3960" w:rsidP="00C006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3960" w:rsidRDefault="00CD3960" w:rsidP="00C00678">
      <w:pPr>
        <w:spacing w:after="0" w:line="240" w:lineRule="auto"/>
      </w:pPr>
      <w:r>
        <w:separator/>
      </w:r>
    </w:p>
  </w:footnote>
  <w:footnote w:type="continuationSeparator" w:id="1">
    <w:p w:rsidR="00CD3960" w:rsidRDefault="00CD3960" w:rsidP="00C006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082209"/>
      <w:docPartObj>
        <w:docPartGallery w:val="Page Numbers (Top of Page)"/>
        <w:docPartUnique/>
      </w:docPartObj>
    </w:sdtPr>
    <w:sdtContent>
      <w:p w:rsidR="00D7511A" w:rsidRDefault="00D7511A">
        <w:pPr>
          <w:pStyle w:val="Header"/>
          <w:jc w:val="right"/>
        </w:pPr>
        <w:r>
          <w:t xml:space="preserve">Surname </w:t>
        </w:r>
        <w:fldSimple w:instr=" PAGE   \* MERGEFORMAT ">
          <w:r w:rsidR="00A33C00">
            <w:rPr>
              <w:noProof/>
            </w:rPr>
            <w:t>8</w:t>
          </w:r>
        </w:fldSimple>
      </w:p>
    </w:sdtContent>
  </w:sdt>
  <w:p w:rsidR="00D7511A" w:rsidRDefault="00D751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121A"/>
    <w:rsid w:val="00084E7F"/>
    <w:rsid w:val="000A5715"/>
    <w:rsid w:val="00142767"/>
    <w:rsid w:val="00182406"/>
    <w:rsid w:val="001A614E"/>
    <w:rsid w:val="001C1C4C"/>
    <w:rsid w:val="001E697B"/>
    <w:rsid w:val="00211B30"/>
    <w:rsid w:val="00221167"/>
    <w:rsid w:val="00253CFD"/>
    <w:rsid w:val="00286CB2"/>
    <w:rsid w:val="002B2C45"/>
    <w:rsid w:val="002E37F0"/>
    <w:rsid w:val="002F2047"/>
    <w:rsid w:val="00303C93"/>
    <w:rsid w:val="00310F89"/>
    <w:rsid w:val="00341970"/>
    <w:rsid w:val="004939F5"/>
    <w:rsid w:val="004A5DF4"/>
    <w:rsid w:val="004D59C3"/>
    <w:rsid w:val="004E5700"/>
    <w:rsid w:val="004F64E7"/>
    <w:rsid w:val="0051717A"/>
    <w:rsid w:val="00535214"/>
    <w:rsid w:val="00571C71"/>
    <w:rsid w:val="00583DAD"/>
    <w:rsid w:val="005B45AF"/>
    <w:rsid w:val="005C5C04"/>
    <w:rsid w:val="0064241A"/>
    <w:rsid w:val="00647212"/>
    <w:rsid w:val="00662615"/>
    <w:rsid w:val="00662AB5"/>
    <w:rsid w:val="0066728C"/>
    <w:rsid w:val="00777952"/>
    <w:rsid w:val="0083740D"/>
    <w:rsid w:val="00844897"/>
    <w:rsid w:val="0085121A"/>
    <w:rsid w:val="00854D61"/>
    <w:rsid w:val="008B4886"/>
    <w:rsid w:val="008B6696"/>
    <w:rsid w:val="008D01AE"/>
    <w:rsid w:val="00912C3A"/>
    <w:rsid w:val="00940819"/>
    <w:rsid w:val="00976EA1"/>
    <w:rsid w:val="00983FD7"/>
    <w:rsid w:val="00986C04"/>
    <w:rsid w:val="009B1FBA"/>
    <w:rsid w:val="009C5FBF"/>
    <w:rsid w:val="00A33C00"/>
    <w:rsid w:val="00A71F7A"/>
    <w:rsid w:val="00A81589"/>
    <w:rsid w:val="00AF4DAA"/>
    <w:rsid w:val="00B01FB1"/>
    <w:rsid w:val="00B042B8"/>
    <w:rsid w:val="00B66C6B"/>
    <w:rsid w:val="00B73D4A"/>
    <w:rsid w:val="00BA043B"/>
    <w:rsid w:val="00C00678"/>
    <w:rsid w:val="00C474FA"/>
    <w:rsid w:val="00C65536"/>
    <w:rsid w:val="00CD10CF"/>
    <w:rsid w:val="00CD31FE"/>
    <w:rsid w:val="00CD3960"/>
    <w:rsid w:val="00D1564A"/>
    <w:rsid w:val="00D431CB"/>
    <w:rsid w:val="00D7511A"/>
    <w:rsid w:val="00E80733"/>
    <w:rsid w:val="00E8239E"/>
    <w:rsid w:val="00EB2AFA"/>
    <w:rsid w:val="00EB328E"/>
    <w:rsid w:val="00FE3B92"/>
    <w:rsid w:val="00FF16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28E"/>
  </w:style>
  <w:style w:type="paragraph" w:styleId="Heading1">
    <w:name w:val="heading 1"/>
    <w:basedOn w:val="Normal"/>
    <w:link w:val="Heading1Char"/>
    <w:uiPriority w:val="9"/>
    <w:qFormat/>
    <w:rsid w:val="001E697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73D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2AFA"/>
    <w:rPr>
      <w:color w:val="0000FF"/>
      <w:u w:val="single"/>
    </w:rPr>
  </w:style>
  <w:style w:type="character" w:styleId="Emphasis">
    <w:name w:val="Emphasis"/>
    <w:basedOn w:val="DefaultParagraphFont"/>
    <w:uiPriority w:val="20"/>
    <w:qFormat/>
    <w:rsid w:val="00EB328E"/>
    <w:rPr>
      <w:i/>
      <w:iCs/>
    </w:rPr>
  </w:style>
  <w:style w:type="character" w:customStyle="1" w:styleId="Heading1Char">
    <w:name w:val="Heading 1 Char"/>
    <w:basedOn w:val="DefaultParagraphFont"/>
    <w:link w:val="Heading1"/>
    <w:uiPriority w:val="9"/>
    <w:rsid w:val="001E697B"/>
    <w:rPr>
      <w:rFonts w:ascii="Times New Roman" w:eastAsia="Times New Roman" w:hAnsi="Times New Roman" w:cs="Times New Roman"/>
      <w:b/>
      <w:bCs/>
      <w:kern w:val="36"/>
      <w:sz w:val="48"/>
      <w:szCs w:val="48"/>
    </w:rPr>
  </w:style>
  <w:style w:type="character" w:customStyle="1" w:styleId="sw-author">
    <w:name w:val="sw-author"/>
    <w:basedOn w:val="DefaultParagraphFont"/>
    <w:rsid w:val="001E697B"/>
  </w:style>
  <w:style w:type="paragraph" w:styleId="BalloonText">
    <w:name w:val="Balloon Text"/>
    <w:basedOn w:val="Normal"/>
    <w:link w:val="BalloonTextChar"/>
    <w:uiPriority w:val="99"/>
    <w:semiHidden/>
    <w:unhideWhenUsed/>
    <w:rsid w:val="001E69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697B"/>
    <w:rPr>
      <w:rFonts w:ascii="Tahoma" w:hAnsi="Tahoma" w:cs="Tahoma"/>
      <w:sz w:val="16"/>
      <w:szCs w:val="16"/>
    </w:rPr>
  </w:style>
  <w:style w:type="paragraph" w:styleId="Header">
    <w:name w:val="header"/>
    <w:basedOn w:val="Normal"/>
    <w:link w:val="HeaderChar"/>
    <w:uiPriority w:val="99"/>
    <w:unhideWhenUsed/>
    <w:rsid w:val="00C006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0678"/>
  </w:style>
  <w:style w:type="paragraph" w:styleId="Footer">
    <w:name w:val="footer"/>
    <w:basedOn w:val="Normal"/>
    <w:link w:val="FooterChar"/>
    <w:uiPriority w:val="99"/>
    <w:semiHidden/>
    <w:unhideWhenUsed/>
    <w:rsid w:val="00C0067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00678"/>
  </w:style>
  <w:style w:type="character" w:styleId="Strong">
    <w:name w:val="Strong"/>
    <w:basedOn w:val="DefaultParagraphFont"/>
    <w:uiPriority w:val="22"/>
    <w:qFormat/>
    <w:rsid w:val="00303C93"/>
    <w:rPr>
      <w:b/>
      <w:bCs/>
    </w:rPr>
  </w:style>
</w:styles>
</file>

<file path=word/webSettings.xml><?xml version="1.0" encoding="utf-8"?>
<w:webSettings xmlns:r="http://schemas.openxmlformats.org/officeDocument/2006/relationships" xmlns:w="http://schemas.openxmlformats.org/wordprocessingml/2006/main">
  <w:divs>
    <w:div w:id="819690178">
      <w:bodyDiv w:val="1"/>
      <w:marLeft w:val="0"/>
      <w:marRight w:val="0"/>
      <w:marTop w:val="0"/>
      <w:marBottom w:val="0"/>
      <w:divBdr>
        <w:top w:val="none" w:sz="0" w:space="0" w:color="auto"/>
        <w:left w:val="none" w:sz="0" w:space="0" w:color="auto"/>
        <w:bottom w:val="none" w:sz="0" w:space="0" w:color="auto"/>
        <w:right w:val="none" w:sz="0" w:space="0" w:color="auto"/>
      </w:divBdr>
    </w:div>
    <w:div w:id="981426174">
      <w:bodyDiv w:val="1"/>
      <w:marLeft w:val="0"/>
      <w:marRight w:val="0"/>
      <w:marTop w:val="0"/>
      <w:marBottom w:val="0"/>
      <w:divBdr>
        <w:top w:val="none" w:sz="0" w:space="0" w:color="auto"/>
        <w:left w:val="none" w:sz="0" w:space="0" w:color="auto"/>
        <w:bottom w:val="none" w:sz="0" w:space="0" w:color="auto"/>
        <w:right w:val="none" w:sz="0" w:space="0" w:color="auto"/>
      </w:divBdr>
    </w:div>
    <w:div w:id="1254779141">
      <w:bodyDiv w:val="1"/>
      <w:marLeft w:val="0"/>
      <w:marRight w:val="0"/>
      <w:marTop w:val="0"/>
      <w:marBottom w:val="0"/>
      <w:divBdr>
        <w:top w:val="none" w:sz="0" w:space="0" w:color="auto"/>
        <w:left w:val="none" w:sz="0" w:space="0" w:color="auto"/>
        <w:bottom w:val="none" w:sz="0" w:space="0" w:color="auto"/>
        <w:right w:val="none" w:sz="0" w:space="0" w:color="auto"/>
      </w:divBdr>
      <w:divsChild>
        <w:div w:id="1255626210">
          <w:marLeft w:val="0"/>
          <w:marRight w:val="0"/>
          <w:marTop w:val="0"/>
          <w:marBottom w:val="0"/>
          <w:divBdr>
            <w:top w:val="none" w:sz="0" w:space="0" w:color="auto"/>
            <w:left w:val="none" w:sz="0" w:space="0" w:color="auto"/>
            <w:bottom w:val="none" w:sz="0" w:space="0" w:color="auto"/>
            <w:right w:val="none" w:sz="0" w:space="0" w:color="auto"/>
          </w:divBdr>
        </w:div>
        <w:div w:id="1686128904">
          <w:marLeft w:val="0"/>
          <w:marRight w:val="0"/>
          <w:marTop w:val="240"/>
          <w:marBottom w:val="240"/>
          <w:divBdr>
            <w:top w:val="none" w:sz="0" w:space="0" w:color="auto"/>
            <w:left w:val="none" w:sz="0" w:space="0" w:color="auto"/>
            <w:bottom w:val="none" w:sz="0" w:space="0" w:color="auto"/>
            <w:right w:val="none" w:sz="0" w:space="0" w:color="auto"/>
          </w:divBdr>
        </w:div>
        <w:div w:id="1081489587">
          <w:marLeft w:val="0"/>
          <w:marRight w:val="0"/>
          <w:marTop w:val="0"/>
          <w:marBottom w:val="0"/>
          <w:divBdr>
            <w:top w:val="none" w:sz="0" w:space="0" w:color="auto"/>
            <w:left w:val="none" w:sz="0" w:space="0" w:color="auto"/>
            <w:bottom w:val="none" w:sz="0" w:space="0" w:color="auto"/>
            <w:right w:val="none" w:sz="0" w:space="0" w:color="auto"/>
          </w:divBdr>
          <w:divsChild>
            <w:div w:id="1388601042">
              <w:blockQuote w:val="1"/>
              <w:marLeft w:val="480"/>
              <w:marRight w:val="480"/>
              <w:marTop w:val="240"/>
              <w:marBottom w:val="240"/>
              <w:divBdr>
                <w:top w:val="none" w:sz="0" w:space="0" w:color="auto"/>
                <w:left w:val="none" w:sz="0" w:space="0" w:color="auto"/>
                <w:bottom w:val="none" w:sz="0" w:space="0" w:color="auto"/>
                <w:right w:val="none" w:sz="0" w:space="0" w:color="auto"/>
              </w:divBdr>
            </w:div>
            <w:div w:id="1117329606">
              <w:blockQuote w:val="1"/>
              <w:marLeft w:val="480"/>
              <w:marRight w:val="480"/>
              <w:marTop w:val="240"/>
              <w:marBottom w:val="240"/>
              <w:divBdr>
                <w:top w:val="none" w:sz="0" w:space="0" w:color="auto"/>
                <w:left w:val="none" w:sz="0" w:space="0" w:color="auto"/>
                <w:bottom w:val="none" w:sz="0" w:space="0" w:color="auto"/>
                <w:right w:val="none" w:sz="0" w:space="0" w:color="auto"/>
              </w:divBdr>
            </w:div>
            <w:div w:id="2135364367">
              <w:blockQuote w:val="1"/>
              <w:marLeft w:val="480"/>
              <w:marRight w:val="480"/>
              <w:marTop w:val="240"/>
              <w:marBottom w:val="240"/>
              <w:divBdr>
                <w:top w:val="none" w:sz="0" w:space="0" w:color="auto"/>
                <w:left w:val="none" w:sz="0" w:space="0" w:color="auto"/>
                <w:bottom w:val="none" w:sz="0" w:space="0" w:color="auto"/>
                <w:right w:val="none" w:sz="0" w:space="0" w:color="auto"/>
              </w:divBdr>
            </w:div>
          </w:divsChild>
        </w:div>
      </w:divsChild>
    </w:div>
    <w:div w:id="1301884796">
      <w:bodyDiv w:val="1"/>
      <w:marLeft w:val="0"/>
      <w:marRight w:val="0"/>
      <w:marTop w:val="0"/>
      <w:marBottom w:val="0"/>
      <w:divBdr>
        <w:top w:val="none" w:sz="0" w:space="0" w:color="auto"/>
        <w:left w:val="none" w:sz="0" w:space="0" w:color="auto"/>
        <w:bottom w:val="none" w:sz="0" w:space="0" w:color="auto"/>
        <w:right w:val="none" w:sz="0" w:space="0" w:color="auto"/>
      </w:divBdr>
    </w:div>
    <w:div w:id="1428036034">
      <w:bodyDiv w:val="1"/>
      <w:marLeft w:val="0"/>
      <w:marRight w:val="0"/>
      <w:marTop w:val="0"/>
      <w:marBottom w:val="0"/>
      <w:divBdr>
        <w:top w:val="none" w:sz="0" w:space="0" w:color="auto"/>
        <w:left w:val="none" w:sz="0" w:space="0" w:color="auto"/>
        <w:bottom w:val="none" w:sz="0" w:space="0" w:color="auto"/>
        <w:right w:val="none" w:sz="0" w:space="0" w:color="auto"/>
      </w:divBdr>
    </w:div>
    <w:div w:id="1597859586">
      <w:bodyDiv w:val="1"/>
      <w:marLeft w:val="0"/>
      <w:marRight w:val="0"/>
      <w:marTop w:val="0"/>
      <w:marBottom w:val="0"/>
      <w:divBdr>
        <w:top w:val="none" w:sz="0" w:space="0" w:color="auto"/>
        <w:left w:val="none" w:sz="0" w:space="0" w:color="auto"/>
        <w:bottom w:val="none" w:sz="0" w:space="0" w:color="auto"/>
        <w:right w:val="none" w:sz="0" w:space="0" w:color="auto"/>
      </w:divBdr>
    </w:div>
    <w:div w:id="1755782832">
      <w:bodyDiv w:val="1"/>
      <w:marLeft w:val="0"/>
      <w:marRight w:val="0"/>
      <w:marTop w:val="0"/>
      <w:marBottom w:val="0"/>
      <w:divBdr>
        <w:top w:val="none" w:sz="0" w:space="0" w:color="auto"/>
        <w:left w:val="none" w:sz="0" w:space="0" w:color="auto"/>
        <w:bottom w:val="none" w:sz="0" w:space="0" w:color="auto"/>
        <w:right w:val="none" w:sz="0" w:space="0" w:color="auto"/>
      </w:divBdr>
    </w:div>
    <w:div w:id="1795439659">
      <w:bodyDiv w:val="1"/>
      <w:marLeft w:val="0"/>
      <w:marRight w:val="0"/>
      <w:marTop w:val="0"/>
      <w:marBottom w:val="0"/>
      <w:divBdr>
        <w:top w:val="none" w:sz="0" w:space="0" w:color="auto"/>
        <w:left w:val="none" w:sz="0" w:space="0" w:color="auto"/>
        <w:bottom w:val="none" w:sz="0" w:space="0" w:color="auto"/>
        <w:right w:val="none" w:sz="0" w:space="0" w:color="auto"/>
      </w:divBdr>
    </w:div>
    <w:div w:id="1987007920">
      <w:bodyDiv w:val="1"/>
      <w:marLeft w:val="0"/>
      <w:marRight w:val="0"/>
      <w:marTop w:val="0"/>
      <w:marBottom w:val="0"/>
      <w:divBdr>
        <w:top w:val="none" w:sz="0" w:space="0" w:color="auto"/>
        <w:left w:val="none" w:sz="0" w:space="0" w:color="auto"/>
        <w:bottom w:val="none" w:sz="0" w:space="0" w:color="auto"/>
        <w:right w:val="none" w:sz="0" w:space="0" w:color="auto"/>
      </w:divBdr>
    </w:div>
    <w:div w:id="203988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4387</Words>
  <Characters>25006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29335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2017-12-05T21:41:00Z</dcterms:created>
  <dcterms:modified xsi:type="dcterms:W3CDTF">2017-12-05T21:41:00Z</dcterms:modified>
</cp:coreProperties>
</file>